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E4" w:rsidRDefault="00AF64E4" w:rsidP="00AF64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Информационное сообщение</w:t>
      </w:r>
    </w:p>
    <w:p w:rsidR="00020649" w:rsidRPr="00E748EC" w:rsidRDefault="00AF64E4" w:rsidP="00AF64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о проведении</w:t>
      </w:r>
      <w:r w:rsidR="00CD4C92" w:rsidRPr="00E748EC">
        <w:rPr>
          <w:rFonts w:ascii="Times New Roman" w:hAnsi="Times New Roman" w:cs="Times New Roman"/>
          <w:b/>
          <w:sz w:val="32"/>
          <w:szCs w:val="32"/>
        </w:rPr>
        <w:t xml:space="preserve"> публичны</w:t>
      </w:r>
      <w:r>
        <w:rPr>
          <w:rFonts w:ascii="Times New Roman" w:hAnsi="Times New Roman" w:cs="Times New Roman"/>
          <w:b/>
          <w:sz w:val="32"/>
          <w:szCs w:val="32"/>
        </w:rPr>
        <w:t>х</w:t>
      </w:r>
      <w:r w:rsidR="00CD4C92" w:rsidRPr="00E748EC">
        <w:rPr>
          <w:rFonts w:ascii="Times New Roman" w:hAnsi="Times New Roman" w:cs="Times New Roman"/>
          <w:b/>
          <w:sz w:val="32"/>
          <w:szCs w:val="32"/>
        </w:rPr>
        <w:t xml:space="preserve"> слушани</w:t>
      </w:r>
      <w:r>
        <w:rPr>
          <w:rFonts w:ascii="Times New Roman" w:hAnsi="Times New Roman" w:cs="Times New Roman"/>
          <w:b/>
          <w:sz w:val="32"/>
          <w:szCs w:val="32"/>
        </w:rPr>
        <w:t>й</w:t>
      </w:r>
      <w:r w:rsidR="00CD4C92" w:rsidRPr="00E748E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D4C92" w:rsidRPr="00E748EC" w:rsidRDefault="00CD4C92" w:rsidP="00CD4C92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AF64E4" w:rsidRDefault="00CD4C92" w:rsidP="00AF64E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48EC">
        <w:rPr>
          <w:rFonts w:ascii="Times New Roman" w:hAnsi="Times New Roman" w:cs="Times New Roman"/>
          <w:sz w:val="28"/>
          <w:szCs w:val="28"/>
        </w:rPr>
        <w:t>16 мая 2017 года состоятся публичные слушания по годовому отчету об исполнении бюджета муниципального образования «Город Майкоп» за 2016 год  в 10 часов в большом зале Администрации по адресу:</w:t>
      </w:r>
    </w:p>
    <w:p w:rsidR="00CD4C92" w:rsidRPr="00E748EC" w:rsidRDefault="00CD4C92" w:rsidP="00AF64E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48EC">
        <w:rPr>
          <w:rFonts w:ascii="Times New Roman" w:hAnsi="Times New Roman" w:cs="Times New Roman"/>
          <w:sz w:val="28"/>
          <w:szCs w:val="28"/>
        </w:rPr>
        <w:t xml:space="preserve"> г. Майкоп, </w:t>
      </w:r>
      <w:r w:rsidR="00AF64E4">
        <w:rPr>
          <w:rFonts w:ascii="Times New Roman" w:hAnsi="Times New Roman" w:cs="Times New Roman"/>
          <w:sz w:val="28"/>
          <w:szCs w:val="28"/>
        </w:rPr>
        <w:t xml:space="preserve"> </w:t>
      </w:r>
      <w:r w:rsidRPr="00E748EC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E748EC">
        <w:rPr>
          <w:rFonts w:ascii="Times New Roman" w:hAnsi="Times New Roman" w:cs="Times New Roman"/>
          <w:sz w:val="28"/>
          <w:szCs w:val="28"/>
        </w:rPr>
        <w:t>Краснооктябрьская</w:t>
      </w:r>
      <w:proofErr w:type="spellEnd"/>
      <w:r w:rsidRPr="00E748EC">
        <w:rPr>
          <w:rFonts w:ascii="Times New Roman" w:hAnsi="Times New Roman" w:cs="Times New Roman"/>
          <w:sz w:val="28"/>
          <w:szCs w:val="28"/>
        </w:rPr>
        <w:t>, 21.</w:t>
      </w:r>
    </w:p>
    <w:p w:rsidR="00AF64E4" w:rsidRDefault="00AF64E4" w:rsidP="00AF64E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F64E4" w:rsidRPr="00E748EC" w:rsidRDefault="00AF64E4" w:rsidP="00AF64E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748EC">
        <w:rPr>
          <w:rFonts w:ascii="Times New Roman" w:hAnsi="Times New Roman" w:cs="Times New Roman"/>
          <w:sz w:val="28"/>
          <w:szCs w:val="28"/>
          <w:lang w:eastAsia="ar-SA"/>
        </w:rPr>
        <w:t xml:space="preserve">Заявки на участие в публичных слушаниях представителей общественности города принимаются по 12 мая 2017 года по адресу: </w:t>
      </w:r>
      <w:proofErr w:type="spellStart"/>
      <w:r w:rsidRPr="00E748EC">
        <w:rPr>
          <w:rFonts w:ascii="Times New Roman" w:hAnsi="Times New Roman" w:cs="Times New Roman"/>
          <w:sz w:val="28"/>
          <w:szCs w:val="28"/>
          <w:lang w:eastAsia="ar-SA"/>
        </w:rPr>
        <w:t>г</w:t>
      </w:r>
      <w:proofErr w:type="gramStart"/>
      <w:r w:rsidRPr="00E748EC">
        <w:rPr>
          <w:rFonts w:ascii="Times New Roman" w:hAnsi="Times New Roman" w:cs="Times New Roman"/>
          <w:sz w:val="28"/>
          <w:szCs w:val="28"/>
          <w:lang w:eastAsia="ar-SA"/>
        </w:rPr>
        <w:t>.М</w:t>
      </w:r>
      <w:proofErr w:type="gramEnd"/>
      <w:r w:rsidRPr="00E748EC">
        <w:rPr>
          <w:rFonts w:ascii="Times New Roman" w:hAnsi="Times New Roman" w:cs="Times New Roman"/>
          <w:sz w:val="28"/>
          <w:szCs w:val="28"/>
          <w:lang w:eastAsia="ar-SA"/>
        </w:rPr>
        <w:t>айкоп</w:t>
      </w:r>
      <w:proofErr w:type="spellEnd"/>
      <w:r w:rsidRPr="00E748EC">
        <w:rPr>
          <w:rFonts w:ascii="Times New Roman" w:hAnsi="Times New Roman" w:cs="Times New Roman"/>
          <w:sz w:val="28"/>
          <w:szCs w:val="28"/>
          <w:lang w:eastAsia="ar-SA"/>
        </w:rPr>
        <w:t xml:space="preserve">, ул. </w:t>
      </w:r>
      <w:proofErr w:type="spellStart"/>
      <w:r w:rsidRPr="00E748EC">
        <w:rPr>
          <w:rFonts w:ascii="Times New Roman" w:hAnsi="Times New Roman" w:cs="Times New Roman"/>
          <w:sz w:val="28"/>
          <w:szCs w:val="28"/>
          <w:lang w:eastAsia="ar-SA"/>
        </w:rPr>
        <w:t>Краснооктябрьская</w:t>
      </w:r>
      <w:proofErr w:type="spellEnd"/>
      <w:r w:rsidRPr="00E748EC">
        <w:rPr>
          <w:rFonts w:ascii="Times New Roman" w:hAnsi="Times New Roman" w:cs="Times New Roman"/>
          <w:sz w:val="28"/>
          <w:szCs w:val="28"/>
          <w:lang w:eastAsia="ar-SA"/>
        </w:rPr>
        <w:t xml:space="preserve">, 21, </w:t>
      </w:r>
      <w:proofErr w:type="spellStart"/>
      <w:r w:rsidRPr="00E748EC">
        <w:rPr>
          <w:rFonts w:ascii="Times New Roman" w:hAnsi="Times New Roman" w:cs="Times New Roman"/>
          <w:sz w:val="28"/>
          <w:szCs w:val="28"/>
          <w:lang w:eastAsia="ar-SA"/>
        </w:rPr>
        <w:t>каб</w:t>
      </w:r>
      <w:proofErr w:type="spellEnd"/>
      <w:r w:rsidRPr="00E748EC">
        <w:rPr>
          <w:rFonts w:ascii="Times New Roman" w:hAnsi="Times New Roman" w:cs="Times New Roman"/>
          <w:sz w:val="28"/>
          <w:szCs w:val="28"/>
          <w:lang w:eastAsia="ar-SA"/>
        </w:rPr>
        <w:t>. 228 (тел.52-26-00).</w:t>
      </w:r>
    </w:p>
    <w:p w:rsidR="00AF64E4" w:rsidRDefault="00AF64E4" w:rsidP="00CD4C9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A23C3" w:rsidRDefault="00BD4EE9" w:rsidP="00CD4C9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748EC">
        <w:rPr>
          <w:rFonts w:ascii="Times New Roman" w:hAnsi="Times New Roman" w:cs="Times New Roman"/>
          <w:sz w:val="28"/>
          <w:szCs w:val="28"/>
        </w:rPr>
        <w:t xml:space="preserve">С проектом решения СНД муниципального образования «Город Майкоп» </w:t>
      </w:r>
      <w:r w:rsidRPr="00E748EC">
        <w:rPr>
          <w:rFonts w:ascii="Times New Roman" w:hAnsi="Times New Roman" w:cs="Times New Roman"/>
          <w:sz w:val="28"/>
          <w:szCs w:val="28"/>
          <w:u w:val="single"/>
        </w:rPr>
        <w:t>«Об утверждении отчета об исполнении бюджета муниципального образования «Город Майкоп» на 2016 год</w:t>
      </w:r>
      <w:r w:rsidR="00E748EC" w:rsidRPr="00E748E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748EC" w:rsidRPr="00E748EC">
        <w:rPr>
          <w:rFonts w:ascii="Times New Roman" w:hAnsi="Times New Roman" w:cs="Times New Roman"/>
          <w:sz w:val="28"/>
          <w:szCs w:val="28"/>
        </w:rPr>
        <w:t xml:space="preserve">  можно ознакомит</w:t>
      </w:r>
      <w:r w:rsidR="00AA3A1B">
        <w:rPr>
          <w:rFonts w:ascii="Times New Roman" w:hAnsi="Times New Roman" w:cs="Times New Roman"/>
          <w:sz w:val="28"/>
          <w:szCs w:val="28"/>
        </w:rPr>
        <w:t>ь</w:t>
      </w:r>
      <w:r w:rsidR="00E748EC" w:rsidRPr="00E748EC">
        <w:rPr>
          <w:rFonts w:ascii="Times New Roman" w:hAnsi="Times New Roman" w:cs="Times New Roman"/>
          <w:sz w:val="28"/>
          <w:szCs w:val="28"/>
        </w:rPr>
        <w:t xml:space="preserve">ся </w:t>
      </w:r>
      <w:r w:rsidR="00AF64E4">
        <w:rPr>
          <w:rFonts w:ascii="Times New Roman" w:hAnsi="Times New Roman" w:cs="Times New Roman"/>
          <w:sz w:val="28"/>
          <w:szCs w:val="28"/>
        </w:rPr>
        <w:t>по адресу</w:t>
      </w:r>
      <w:r w:rsidR="00E748EC" w:rsidRPr="00E748EC">
        <w:rPr>
          <w:rFonts w:ascii="Times New Roman" w:hAnsi="Times New Roman" w:cs="Times New Roman"/>
          <w:sz w:val="28"/>
          <w:szCs w:val="28"/>
        </w:rPr>
        <w:t>:</w:t>
      </w:r>
      <w:r w:rsidR="00DA23C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A23C3" w:rsidRPr="00DA23C3">
          <w:rPr>
            <w:rStyle w:val="a3"/>
            <w:rFonts w:ascii="Times New Roman" w:hAnsi="Times New Roman" w:cs="Times New Roman"/>
            <w:sz w:val="28"/>
            <w:szCs w:val="28"/>
          </w:rPr>
          <w:t>http://maikop.ru/ekonomika-i-fin</w:t>
        </w:r>
        <w:r w:rsidR="00DA23C3" w:rsidRPr="00DA23C3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  <w:r w:rsidR="00DA23C3" w:rsidRPr="00DA23C3">
          <w:rPr>
            <w:rStyle w:val="a3"/>
            <w:rFonts w:ascii="Times New Roman" w:hAnsi="Times New Roman" w:cs="Times New Roman"/>
            <w:sz w:val="28"/>
            <w:szCs w:val="28"/>
          </w:rPr>
          <w:t>nsy/finansovoe-upravlenie/otchetnost/godovoy-otchet-ob-ispolnenii-byudzheta/title.php</w:t>
        </w:r>
      </w:hyperlink>
    </w:p>
    <w:p w:rsidR="00E748EC" w:rsidRPr="00AA3A1B" w:rsidRDefault="00E748EC" w:rsidP="00E748E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A3A1B">
        <w:rPr>
          <w:rFonts w:ascii="Times New Roman" w:hAnsi="Times New Roman" w:cs="Times New Roman"/>
          <w:sz w:val="28"/>
          <w:szCs w:val="28"/>
        </w:rPr>
        <w:t xml:space="preserve">С «Бюджетом для граждан», разработанным на основе проекта решения СНД муниципального образования «Город Майкоп» </w:t>
      </w:r>
      <w:r w:rsidRPr="00AA3A1B">
        <w:rPr>
          <w:rFonts w:ascii="Times New Roman" w:hAnsi="Times New Roman" w:cs="Times New Roman"/>
          <w:sz w:val="28"/>
          <w:szCs w:val="28"/>
          <w:u w:val="single"/>
        </w:rPr>
        <w:t>«Об утверждении отчета об исполнении бюджета муниципального образования «Город Майкоп» на 2016 год» »</w:t>
      </w:r>
      <w:r w:rsidR="00AF64E4" w:rsidRPr="00AA3A1B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AA3A1B">
        <w:rPr>
          <w:rFonts w:ascii="Times New Roman" w:hAnsi="Times New Roman" w:cs="Times New Roman"/>
          <w:sz w:val="28"/>
          <w:szCs w:val="28"/>
        </w:rPr>
        <w:t xml:space="preserve">  можно ознакомит</w:t>
      </w:r>
      <w:r w:rsidR="00AF64E4" w:rsidRPr="00AA3A1B">
        <w:rPr>
          <w:rFonts w:ascii="Times New Roman" w:hAnsi="Times New Roman" w:cs="Times New Roman"/>
          <w:sz w:val="28"/>
          <w:szCs w:val="28"/>
        </w:rPr>
        <w:t>ь</w:t>
      </w:r>
      <w:r w:rsidRPr="00AA3A1B">
        <w:rPr>
          <w:rFonts w:ascii="Times New Roman" w:hAnsi="Times New Roman" w:cs="Times New Roman"/>
          <w:sz w:val="28"/>
          <w:szCs w:val="28"/>
        </w:rPr>
        <w:t>ся по адресу:</w:t>
      </w:r>
      <w:r w:rsidR="00DA23C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A23C3" w:rsidRPr="00DA23C3">
          <w:rPr>
            <w:rStyle w:val="a3"/>
            <w:rFonts w:ascii="Times New Roman" w:hAnsi="Times New Roman" w:cs="Times New Roman"/>
            <w:sz w:val="28"/>
            <w:szCs w:val="28"/>
          </w:rPr>
          <w:t>http://maikop.ru/ekonomika-i-finansy/finansovoe-upravlenie/byudzhet-dlya-grazhdan/2016-g/index</w:t>
        </w:r>
        <w:bookmarkStart w:id="0" w:name="_GoBack"/>
        <w:bookmarkEnd w:id="0"/>
        <w:r w:rsidR="00DA23C3" w:rsidRPr="00DA23C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A23C3" w:rsidRPr="00DA23C3">
          <w:rPr>
            <w:rStyle w:val="a3"/>
            <w:rFonts w:ascii="Times New Roman" w:hAnsi="Times New Roman" w:cs="Times New Roman"/>
            <w:sz w:val="28"/>
            <w:szCs w:val="28"/>
          </w:rPr>
          <w:t>php</w:t>
        </w:r>
      </w:hyperlink>
    </w:p>
    <w:p w:rsidR="00E748EC" w:rsidRPr="00E748EC" w:rsidRDefault="00E748EC" w:rsidP="00E748E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748EC" w:rsidRPr="00E748EC" w:rsidRDefault="00E748EC" w:rsidP="00E748EC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748E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D4C92" w:rsidRPr="00CD4C92" w:rsidRDefault="00CD4C92" w:rsidP="00CD4C92">
      <w:pPr>
        <w:ind w:firstLine="426"/>
        <w:rPr>
          <w:rFonts w:ascii="Times New Roman" w:hAnsi="Times New Roman" w:cs="Times New Roman"/>
          <w:sz w:val="32"/>
          <w:szCs w:val="32"/>
        </w:rPr>
      </w:pPr>
    </w:p>
    <w:sectPr w:rsidR="00CD4C92" w:rsidRPr="00CD4C92" w:rsidSect="00AF64E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92"/>
    <w:rsid w:val="00020649"/>
    <w:rsid w:val="00AA3A1B"/>
    <w:rsid w:val="00AF64E4"/>
    <w:rsid w:val="00BD4EE9"/>
    <w:rsid w:val="00CD4C92"/>
    <w:rsid w:val="00DA23C3"/>
    <w:rsid w:val="00E7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3C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23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3C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23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ikop.ru/ekonomika-i-finansy/finansovoe-upravlenie/byudzhet-dlya-grazhdan/2016-g/index.php" TargetMode="External"/><Relationship Id="rId5" Type="http://schemas.openxmlformats.org/officeDocument/2006/relationships/hyperlink" Target="http://maikop.ru/ekonomika-i-finansy/finansovoe-upravlenie/otchetnost/godovoy-otchet-ob-ispolnenii-byudzheta/titl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ГончароваСЮ</dc:creator>
  <cp:lastModifiedBy>ГончароваСЮ</cp:lastModifiedBy>
  <cp:revision>4</cp:revision>
  <dcterms:created xsi:type="dcterms:W3CDTF">2017-05-25T14:06:00Z</dcterms:created>
  <dcterms:modified xsi:type="dcterms:W3CDTF">2017-06-21T06:28:00Z</dcterms:modified>
</cp:coreProperties>
</file>